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rFonts w:ascii="Calibri" w:eastAsia="Times New Roman" w:hAnsi="Calibri" w:cs="Times New Roman"/>
          <w:sz w:val="20"/>
          <w:szCs w:val="20"/>
        </w:rPr>
        <w:id w:val="-683516130"/>
        <w:docPartObj>
          <w:docPartGallery w:val="Page Numbers (Bottom of Page)"/>
          <w:docPartUnique/>
        </w:docPartObj>
      </w:sdtPr>
      <w:sdtEndPr/>
      <w:sdtContent>
        <w:p w14:paraId="23746078" w14:textId="6257C765" w:rsidR="00022BDF" w:rsidRPr="002B5A6E" w:rsidRDefault="00022BDF" w:rsidP="00022BDF">
          <w:pPr>
            <w:tabs>
              <w:tab w:val="center" w:pos="4513"/>
              <w:tab w:val="right" w:pos="9026"/>
            </w:tabs>
            <w:spacing w:after="120" w:line="264" w:lineRule="auto"/>
            <w:rPr>
              <w:rFonts w:ascii="Calibri" w:eastAsia="Times New Roman" w:hAnsi="Calibri" w:cs="Times New Roman"/>
              <w:sz w:val="20"/>
              <w:szCs w:val="20"/>
            </w:rPr>
          </w:pPr>
          <w:r w:rsidRPr="002B5A6E">
            <w:rPr>
              <w:rFonts w:ascii="Calibri" w:eastAsia="Times New Roman" w:hAnsi="Calibri" w:cs="Times New Roman"/>
              <w:b/>
              <w:color w:val="FFFFFF"/>
              <w:sz w:val="20"/>
              <w:szCs w:val="20"/>
            </w:rPr>
            <w:t>Form 4-Enrolment Framework</w:t>
          </w:r>
          <w:r w:rsidRPr="002B5A6E">
            <w:rPr>
              <w:rFonts w:ascii="Calibri" w:eastAsia="Times New Roman" w:hAnsi="Calibri" w:cs="Times New Roman"/>
              <w:b/>
              <w:color w:val="FFFFFF"/>
              <w:sz w:val="20"/>
              <w:szCs w:val="20"/>
            </w:rPr>
            <w:tab/>
          </w:r>
          <w:r w:rsidRPr="002B5A6E">
            <w:rPr>
              <w:rFonts w:ascii="Calibri" w:eastAsia="Times New Roman" w:hAnsi="Calibri" w:cs="Times New Roman"/>
              <w:b/>
              <w:color w:val="FFFFFF"/>
              <w:sz w:val="20"/>
              <w:szCs w:val="20"/>
            </w:rPr>
            <w:tab/>
            <w:t xml:space="preserve">Page </w:t>
          </w:r>
          <w:r w:rsidRPr="002B5A6E">
            <w:rPr>
              <w:rFonts w:ascii="Calibri" w:eastAsia="Times New Roman" w:hAnsi="Calibri" w:cs="Times New Roman"/>
              <w:b/>
              <w:color w:val="FFFFFF"/>
              <w:sz w:val="20"/>
              <w:szCs w:val="20"/>
            </w:rPr>
            <w:fldChar w:fldCharType="begin"/>
          </w:r>
          <w:r w:rsidRPr="002B5A6E">
            <w:rPr>
              <w:rFonts w:ascii="Calibri" w:eastAsia="Times New Roman" w:hAnsi="Calibri" w:cs="Times New Roman"/>
              <w:b/>
              <w:color w:val="FFFFFF"/>
              <w:sz w:val="20"/>
              <w:szCs w:val="20"/>
            </w:rPr>
            <w:instrText xml:space="preserve"> PAGE   \* MERGEFORMAT </w:instrText>
          </w:r>
          <w:r w:rsidRPr="002B5A6E">
            <w:rPr>
              <w:rFonts w:ascii="Calibri" w:eastAsia="Times New Roman" w:hAnsi="Calibri" w:cs="Times New Roman"/>
              <w:b/>
              <w:color w:val="FFFFFF"/>
              <w:sz w:val="20"/>
              <w:szCs w:val="20"/>
            </w:rPr>
            <w:fldChar w:fldCharType="separate"/>
          </w:r>
          <w:r w:rsidRPr="002B5A6E">
            <w:rPr>
              <w:rFonts w:ascii="Calibri" w:eastAsia="Times New Roman" w:hAnsi="Calibri" w:cs="Times New Roman"/>
              <w:b/>
              <w:noProof/>
              <w:color w:val="FFFFFF"/>
              <w:sz w:val="20"/>
              <w:szCs w:val="20"/>
            </w:rPr>
            <w:t>1</w:t>
          </w:r>
          <w:r w:rsidRPr="002B5A6E">
            <w:rPr>
              <w:rFonts w:ascii="Calibri" w:eastAsia="Times New Roman" w:hAnsi="Calibri" w:cs="Times New Roman"/>
              <w:b/>
              <w:noProof/>
              <w:color w:val="FFFFFF"/>
              <w:sz w:val="20"/>
              <w:szCs w:val="20"/>
            </w:rPr>
            <w:fldChar w:fldCharType="end"/>
          </w:r>
        </w:p>
      </w:sdtContent>
    </w:sdt>
    <w:tbl>
      <w:tblPr>
        <w:tblStyle w:val="TableGrid"/>
        <w:tblW w:w="8075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66"/>
        <w:gridCol w:w="5909"/>
      </w:tblGrid>
      <w:tr w:rsidR="00022BDF" w:rsidRPr="002B5A6E" w14:paraId="7E484EEA" w14:textId="77777777" w:rsidTr="006E4615">
        <w:trPr>
          <w:trHeight w:val="2009"/>
        </w:trPr>
        <w:permStart w:id="898455101" w:edGrp="everyone" w:colFirst="0" w:colLast="0" w:displacedByCustomXml="next"/>
        <w:sdt>
          <w:sdtPr>
            <w:rPr>
              <w:rFonts w:ascii="Calibri" w:hAnsi="Calibri" w:cs="Times New Roman"/>
              <w:b/>
              <w:color w:val="5D8DB6"/>
            </w:rPr>
            <w:alias w:val="Insert school logo"/>
            <w:tag w:val="Insert school logo"/>
            <w:id w:val="-565953850"/>
            <w:picture/>
          </w:sdtPr>
          <w:sdtEndPr/>
          <w:sdtContent>
            <w:tc>
              <w:tcPr>
                <w:tcW w:w="2166" w:type="dxa"/>
                <w:vAlign w:val="center"/>
              </w:tcPr>
              <w:p w14:paraId="42A59CC8" w14:textId="77777777" w:rsidR="00022BDF" w:rsidRPr="002B5A6E" w:rsidRDefault="00022BDF" w:rsidP="006E4615">
                <w:pPr>
                  <w:jc w:val="center"/>
                  <w:rPr>
                    <w:rFonts w:ascii="Calibri" w:hAnsi="Calibri" w:cs="Times New Roman"/>
                    <w:b/>
                    <w:color w:val="5D8DB6"/>
                  </w:rPr>
                </w:pPr>
                <w:r w:rsidRPr="002B5A6E">
                  <w:rPr>
                    <w:rFonts w:ascii="Calibri" w:hAnsi="Calibri" w:cs="Times New Roman"/>
                    <w:b/>
                    <w:noProof/>
                    <w:color w:val="5D8DB6"/>
                    <w:lang w:eastAsia="en-AU"/>
                  </w:rPr>
                  <w:drawing>
                    <wp:inline distT="0" distB="0" distL="0" distR="0" wp14:anchorId="7BE2F4AD" wp14:editId="4A929BB1">
                      <wp:extent cx="1183796" cy="1234440"/>
                      <wp:effectExtent l="0" t="0" r="0" b="0"/>
                      <wp:docPr id="42" name="Pictur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2" name="Picture 2" descr="Shape&#10;&#10;Description automatically generated with low confidence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183796" cy="12344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tc>
          <w:tcPr>
            <w:tcW w:w="5909" w:type="dxa"/>
            <w:vAlign w:val="center"/>
          </w:tcPr>
          <w:p w14:paraId="4A1C3D08" w14:textId="77777777" w:rsidR="00022BDF" w:rsidRPr="00F372BC" w:rsidRDefault="00022BDF" w:rsidP="00022BDF">
            <w:pPr>
              <w:ind w:left="108" w:right="176"/>
              <w:outlineLvl w:val="1"/>
              <w:rPr>
                <w:rFonts w:ascii="Calibri" w:eastAsia="Calibri" w:hAnsi="Calibri" w:cs="Calibri"/>
                <w:bCs/>
                <w:color w:val="5D8DB6"/>
                <w:szCs w:val="16"/>
              </w:rPr>
            </w:pPr>
            <w:permStart w:id="2124178348" w:edGrp="everyone"/>
          </w:p>
          <w:p w14:paraId="1A926C10" w14:textId="2BF73903" w:rsidR="00022BDF" w:rsidRPr="002B5A6E" w:rsidRDefault="00083FAF" w:rsidP="00022BDF">
            <w:pPr>
              <w:rPr>
                <w:rFonts w:ascii="Calibri" w:hAnsi="Calibri" w:cs="Times New Roman"/>
                <w:b/>
                <w:color w:val="5D8DB6"/>
                <w:sz w:val="32"/>
              </w:rPr>
            </w:pPr>
            <w:sdt>
              <w:sdtPr>
                <w:rPr>
                  <w:rFonts w:ascii="Calibri" w:eastAsia="Calibri" w:hAnsi="Calibri" w:cs="Calibri"/>
                  <w:bCs/>
                  <w:color w:val="5D8DB6"/>
                  <w:sz w:val="36"/>
                  <w:szCs w:val="32"/>
                  <w:highlight w:val="lightGray"/>
                </w:rPr>
                <w:alias w:val="Insert School Name"/>
                <w:tag w:val="Insert School Name"/>
                <w:id w:val="2134893545"/>
                <w15:color w:val="000000"/>
              </w:sdtPr>
              <w:sdtEndPr>
                <w:rPr>
                  <w:sz w:val="32"/>
                  <w:highlight w:val="none"/>
                </w:rPr>
              </w:sdtEndPr>
              <w:sdtContent/>
            </w:sdt>
            <w:permEnd w:id="2124178348"/>
            <w:sdt>
              <w:sdtPr>
                <w:rPr>
                  <w:rFonts w:ascii="Calibri" w:eastAsia="Calibri" w:hAnsi="Calibri" w:cs="Calibri"/>
                  <w:bCs/>
                  <w:color w:val="5D8DB6"/>
                  <w:sz w:val="32"/>
                  <w:szCs w:val="32"/>
                </w:rPr>
                <w:alias w:val="Select school"/>
                <w:tag w:val="Select School"/>
                <w:id w:val="-750815246"/>
                <w:placeholder>
                  <w:docPart w:val="A7B96882693F4087ADBA60E277ACC9A0"/>
                </w:placeholder>
                <w:dropDownList>
                  <w:listItem w:value="Choose an item."/>
                  <w:listItem w:displayText="St Patrick's Wangaratta" w:value="St Patrick's Wangaratta"/>
                  <w:listItem w:displayText="St Brendan's Shepparton" w:value="St Brendan's Shepparton"/>
                  <w:listItem w:displayText="St Monica's Kangaroo Flat" w:value="St Monica's Kangaroo Flat"/>
                  <w:listItem w:displayText="St Joseph's Benalla" w:value="St Joseph's Benalla"/>
                  <w:listItem w:displayText="St Liborius Eaglehawk" w:value="St Liborius Eaglehawk"/>
                  <w:listItem w:displayText="Sacred Heart Tatura" w:value="Sacred Heart Tatura"/>
                  <w:listItem w:displayText="St Joseph's Chiltern" w:value="St Joseph's Chiltern"/>
                  <w:listItem w:displayText="St Mary's Rutherglen" w:value="St Mary's Rutherglen"/>
                  <w:listItem w:displayText="St Mary's Inglewood" w:value="St Mary's Inglewood"/>
                  <w:listItem w:displayText="Sacred Heart Primary Yarrawonga" w:value="Sacred Heart Primary Yarrawonga"/>
                  <w:listItem w:displayText="Notre Dame College Shepparton" w:value="Notre Dame College Shepparton"/>
                  <w:listItem w:displayText="Sacred Heart College Yarrawonga" w:value="Sacred Heart College Yarrawonga"/>
                  <w:listItem w:displayText="St Joseph's Numurkah" w:value="St Joseph's Numurkah"/>
                  <w:listItem w:displayText="St Mary's Echuca" w:value="St Mary's Echuca"/>
                  <w:listItem w:displayText="St Joseph's Rochester" w:value="St Joseph's Rochester"/>
                  <w:listItem w:displayText="Our Lady of the Sacred Heart Elmore" w:value="Our Lady of the Sacred Heart Elmore"/>
                  <w:listItem w:displayText="St Joseph's Beechworth" w:value="St Joseph's Beechworth"/>
                  <w:listItem w:displayText="St Kilian's Bendigo" w:value="St Kilian's Bendigo"/>
                  <w:listItem w:displayText="St Augustine's Wodonga" w:value="St Augustine's Wodonga"/>
                  <w:listItem w:displayText="St Joseph's Quarry Hill" w:value="St Joseph's Quarry Hill"/>
                  <w:listItem w:displayText="St Joseph's Kerang" w:value="St Joseph's Kerang"/>
                  <w:listItem w:displayText="Holy Rosary White Hills" w:value="Holy Rosary White Hills"/>
                  <w:listItem w:displayText="Holy Rosary Heathcote" w:value="Holy Rosary Heathcote"/>
                  <w:listItem w:displayText="St John's Euroa" w:value="St John's Euroa"/>
                  <w:listItem w:displayText="St Joseph's Cobram" w:value="St Joseph's Cobram"/>
                  <w:listItem w:displayText="St Joseph's Nagambie" w:value="St Joseph's Nagambie"/>
                  <w:listItem w:displayText="St Mary's Cohuna" w:value="St Mary's Cohuna"/>
                  <w:listItem w:displayText="St Mary's Myrtleford" w:value="St Mary's Myrtleford"/>
                  <w:listItem w:displayText="St Mary's Mooroopna" w:value="St Mary's Mooroopna"/>
                  <w:listItem w:displayText="St Mary's Rushworth" w:value="St Mary's Rushworth"/>
                  <w:listItem w:displayText="St Patrick's Pyramid Hill" w:value="St Patrick's Pyramid Hill"/>
                  <w:listItem w:displayText="St Therese's Kennington" w:value="St Therese's Kennington"/>
                  <w:listItem w:displayText="St Mel's Shepparton" w:value="St Mel's Shepparton"/>
                  <w:listItem w:displayText="St Michael's Tallangatta" w:value="St Michael's Tallangatta"/>
                  <w:listItem w:displayText="Our Lady's Wangaratta" w:value="Our Lady's Wangaratta"/>
                  <w:listItem w:displayText="St Patrick's Tongala" w:value="St Patrick's Tongala"/>
                  <w:listItem w:displayText="St Mary of the Angels College Nathalia" w:value="St Mary of the Angels College Nathalia"/>
                  <w:listItem w:displayText="St Bernard's Wangaratta" w:value="St Bernard's Wangaratta"/>
                  <w:listItem w:displayText="Sacred Heart Corryong" w:value="Sacred Heart Corryong"/>
                  <w:listItem w:displayText="Marian College Myrtleford" w:value="Marian College Myrtleford"/>
                  <w:listItem w:displayText="St Monica's Wodonga" w:value="St Monica's Wodonga"/>
                  <w:listItem w:displayText="St Peter's Bendigo North" w:value="St Peter's Bendigo North"/>
                  <w:listItem w:displayText="Galen Catholic College Wangaratta" w:value="Galen Catholic College Wangaratta"/>
                  <w:listItem w:displayText="Catholic College Wodonga" w:value="Catholic College Wodonga"/>
                  <w:listItem w:displayText="St Francis' Nathalia" w:value="St Francis' Nathalia"/>
                  <w:listItem w:displayText="St Francis of the Fields Strathfieldsaye" w:value="St Francis of the Fields Strathfieldsaye"/>
                  <w:listItem w:displayText="St Augustine's P-12 College Kyabram" w:value="St Augustine's P-12 College Kyabram"/>
                  <w:listItem w:displayText="St Luke's Shepparton" w:value="St Luke's Shepparton"/>
                  <w:listItem w:displayText="St Francis of Assisi Wodonga" w:value="St Francis of Assisi Wodonga"/>
                  <w:listItem w:displayText="Doxa Bendigo" w:value="Doxa Bendigo"/>
                  <w:listItem w:displayText="Borinya Wangaratta (WCP)" w:value="Borinya Wangaratta (WCP)"/>
                  <w:listItem w:displayText="St Anne's College Kialla" w:value="St Anne's College Kialla"/>
                </w:dropDownList>
              </w:sdtPr>
              <w:sdtEndPr>
                <w:rPr>
                  <w:rFonts w:cs="Times New Roman"/>
                  <w:b/>
                  <w:sz w:val="20"/>
                </w:rPr>
              </w:sdtEndPr>
              <w:sdtContent>
                <w:permStart w:id="862219142" w:edGrp="everyone"/>
                <w:r w:rsidR="005B1677">
                  <w:rPr>
                    <w:rFonts w:ascii="Calibri" w:eastAsia="Calibri" w:hAnsi="Calibri" w:cs="Calibri"/>
                    <w:bCs/>
                    <w:color w:val="5D8DB6"/>
                    <w:sz w:val="32"/>
                    <w:szCs w:val="32"/>
                  </w:rPr>
                  <w:t>St Joseph's Nagambie</w:t>
                </w:r>
                <w:permEnd w:id="862219142"/>
              </w:sdtContent>
            </w:sdt>
            <w:r w:rsidR="00022BDF" w:rsidRPr="00F372BC">
              <w:rPr>
                <w:rFonts w:ascii="Calibri" w:eastAsia="Calibri" w:hAnsi="Calibri" w:cs="Calibri"/>
                <w:b/>
                <w:color w:val="5D8DB6"/>
                <w:sz w:val="36"/>
                <w:szCs w:val="32"/>
              </w:rPr>
              <w:t xml:space="preserve"> </w:t>
            </w:r>
            <w:r w:rsidR="00022BDF" w:rsidRPr="00F372BC">
              <w:rPr>
                <w:rFonts w:ascii="Calibri" w:eastAsia="Calibri" w:hAnsi="Calibri" w:cs="Calibri"/>
                <w:b/>
                <w:color w:val="5D8DB6"/>
                <w:sz w:val="36"/>
                <w:szCs w:val="32"/>
              </w:rPr>
              <w:br/>
              <w:t>EMERGENCY MANAGEMENT POLICY</w:t>
            </w:r>
          </w:p>
        </w:tc>
      </w:tr>
      <w:permEnd w:id="898455101"/>
    </w:tbl>
    <w:p w14:paraId="3708748C" w14:textId="77777777" w:rsidR="00022BDF" w:rsidRPr="00677735" w:rsidRDefault="00022BDF" w:rsidP="00022BDF">
      <w:pPr>
        <w:spacing w:after="0" w:line="240" w:lineRule="auto"/>
        <w:jc w:val="both"/>
        <w:rPr>
          <w:rFonts w:ascii="Calibri" w:eastAsia="Calibri" w:hAnsi="Calibri" w:cs="Times New Roman"/>
          <w:bCs/>
          <w:sz w:val="12"/>
          <w:szCs w:val="12"/>
        </w:rPr>
      </w:pPr>
    </w:p>
    <w:p w14:paraId="5A6BFD58" w14:textId="77777777" w:rsidR="00022BDF" w:rsidRDefault="00022BDF" w:rsidP="00022BDF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Times New Roman"/>
          <w:b/>
          <w:sz w:val="20"/>
          <w:lang w:val="en-US"/>
        </w:rPr>
      </w:pPr>
    </w:p>
    <w:p w14:paraId="7F203A45" w14:textId="0F44C079" w:rsidR="00F372BC" w:rsidRPr="00F372BC" w:rsidRDefault="00F372BC" w:rsidP="00022BDF">
      <w:pPr>
        <w:widowControl w:val="0"/>
        <w:autoSpaceDE w:val="0"/>
        <w:autoSpaceDN w:val="0"/>
        <w:spacing w:before="8" w:after="0" w:line="240" w:lineRule="auto"/>
        <w:rPr>
          <w:rFonts w:ascii="Calibri" w:eastAsia="Calibri" w:hAnsi="Calibri" w:cs="Times New Roman"/>
          <w:i/>
          <w:lang w:val="en-US"/>
        </w:rPr>
      </w:pPr>
      <w:r w:rsidRPr="00F372BC">
        <w:rPr>
          <w:rFonts w:ascii="Arial" w:eastAsia="Calibri" w:hAnsi="Calibri" w:cs="Times New Roman"/>
          <w:noProof/>
          <w:position w:val="130"/>
          <w:sz w:val="20"/>
          <w:lang w:eastAsia="en-AU"/>
        </w:rPr>
        <w:drawing>
          <wp:anchor distT="0" distB="0" distL="114300" distR="114300" simplePos="0" relativeHeight="251659264" behindDoc="0" locked="0" layoutInCell="1" allowOverlap="1" wp14:anchorId="1C0EE013" wp14:editId="01B705A2">
            <wp:simplePos x="0" y="0"/>
            <wp:positionH relativeFrom="margin">
              <wp:posOffset>5197475</wp:posOffset>
            </wp:positionH>
            <wp:positionV relativeFrom="page">
              <wp:posOffset>171450</wp:posOffset>
            </wp:positionV>
            <wp:extent cx="1245870" cy="909320"/>
            <wp:effectExtent l="0" t="0" r="0" b="5080"/>
            <wp:wrapNone/>
            <wp:docPr id="108" name="image5.png" descr="P4402#y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image5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5870" cy="909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ermStart w:id="234305592" w:edGrp="everyone"/>
      <w:r w:rsidRPr="00F372BC">
        <w:rPr>
          <w:rFonts w:ascii="Calibri" w:eastAsia="Calibri" w:hAnsi="Calibri" w:cs="Calibri"/>
          <w:bCs/>
          <w:i/>
          <w:iCs/>
          <w:color w:val="4F81BD"/>
          <w:lang w:val="en-US"/>
        </w:rPr>
        <w:t>.</w:t>
      </w:r>
      <w:permEnd w:id="234305592"/>
    </w:p>
    <w:p w14:paraId="1268720A" w14:textId="77777777" w:rsidR="00F372BC" w:rsidRPr="00F372BC" w:rsidRDefault="00F372BC" w:rsidP="00F372BC">
      <w:pPr>
        <w:widowControl w:val="0"/>
        <w:autoSpaceDE w:val="0"/>
        <w:autoSpaceDN w:val="0"/>
        <w:spacing w:before="9" w:after="0" w:line="240" w:lineRule="auto"/>
        <w:rPr>
          <w:rFonts w:ascii="Calibri" w:eastAsia="Calibri" w:hAnsi="Calibri" w:cs="Times New Roman"/>
          <w:b/>
          <w:sz w:val="19"/>
          <w:lang w:val="en-US"/>
        </w:rPr>
      </w:pPr>
    </w:p>
    <w:p w14:paraId="4BEB9E9B" w14:textId="77777777" w:rsidR="00F372BC" w:rsidRPr="00F372BC" w:rsidRDefault="00F372BC" w:rsidP="00F372BC">
      <w:pPr>
        <w:widowControl w:val="0"/>
        <w:autoSpaceDE w:val="0"/>
        <w:autoSpaceDN w:val="0"/>
        <w:spacing w:before="8" w:after="0" w:line="240" w:lineRule="auto"/>
        <w:rPr>
          <w:rFonts w:ascii="Calibri" w:eastAsia="Calibri" w:hAnsi="Calibri" w:cs="Times New Roman"/>
          <w:b/>
          <w:sz w:val="21"/>
          <w:lang w:val="en-US"/>
        </w:rPr>
      </w:pPr>
    </w:p>
    <w:p w14:paraId="29308A42" w14:textId="77777777" w:rsidR="00F372BC" w:rsidRPr="00F372BC" w:rsidRDefault="00F372BC" w:rsidP="00F372BC">
      <w:pPr>
        <w:widowControl w:val="0"/>
        <w:numPr>
          <w:ilvl w:val="0"/>
          <w:numId w:val="3"/>
        </w:numPr>
        <w:autoSpaceDE w:val="0"/>
        <w:autoSpaceDN w:val="0"/>
        <w:spacing w:before="36" w:after="0" w:line="240" w:lineRule="auto"/>
        <w:ind w:left="709" w:hanging="709"/>
        <w:rPr>
          <w:rFonts w:ascii="Calibri" w:eastAsia="Calibri" w:hAnsi="Calibri" w:cs="Times New Roman"/>
          <w:b/>
          <w:sz w:val="32"/>
          <w:lang w:val="en-US"/>
        </w:rPr>
      </w:pPr>
      <w:r w:rsidRPr="00F372BC">
        <w:rPr>
          <w:rFonts w:ascii="Calibri" w:eastAsia="Calibri" w:hAnsi="Calibri" w:cs="Times New Roman"/>
          <w:b/>
          <w:color w:val="5D8DB6"/>
          <w:sz w:val="32"/>
          <w:lang w:val="en-US"/>
        </w:rPr>
        <w:t>Purpose</w:t>
      </w:r>
    </w:p>
    <w:p w14:paraId="4634D9AC" w14:textId="3C9AADB1" w:rsidR="00F372BC" w:rsidRPr="00F372BC" w:rsidRDefault="00F372BC" w:rsidP="00F372BC">
      <w:pPr>
        <w:widowControl w:val="0"/>
        <w:autoSpaceDE w:val="0"/>
        <w:autoSpaceDN w:val="0"/>
        <w:spacing w:before="120" w:after="120" w:line="288" w:lineRule="auto"/>
        <w:ind w:left="709"/>
        <w:jc w:val="both"/>
        <w:rPr>
          <w:rFonts w:ascii="Calibri" w:eastAsia="Calibri" w:hAnsi="Calibri" w:cs="Times New Roman"/>
          <w:lang w:val="en-US"/>
        </w:rPr>
      </w:pPr>
      <w:r w:rsidRPr="00F372BC">
        <w:rPr>
          <w:rFonts w:ascii="Calibri" w:eastAsia="Calibri" w:hAnsi="Calibri" w:cs="Times New Roman"/>
          <w:lang w:val="en-US"/>
        </w:rPr>
        <w:t>This school is a Sandhurst Catholic School which operates with the consent of the Bishop</w:t>
      </w:r>
      <w:r w:rsidRPr="00F372BC">
        <w:rPr>
          <w:rFonts w:ascii="Calibri" w:eastAsia="Calibri" w:hAnsi="Calibri" w:cs="Times New Roman"/>
          <w:spacing w:val="-13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of</w:t>
      </w:r>
      <w:r w:rsidRPr="00F372BC">
        <w:rPr>
          <w:rFonts w:ascii="Calibri" w:eastAsia="Calibri" w:hAnsi="Calibri" w:cs="Times New Roman"/>
          <w:spacing w:val="-12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Sandhurst</w:t>
      </w:r>
      <w:r w:rsidRPr="00F372BC">
        <w:rPr>
          <w:rFonts w:ascii="Calibri" w:eastAsia="Calibri" w:hAnsi="Calibri" w:cs="Times New Roman"/>
          <w:spacing w:val="-13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and</w:t>
      </w:r>
      <w:r w:rsidRPr="00F372BC">
        <w:rPr>
          <w:rFonts w:ascii="Calibri" w:eastAsia="Calibri" w:hAnsi="Calibri" w:cs="Times New Roman"/>
          <w:spacing w:val="-10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is</w:t>
      </w:r>
      <w:r w:rsidRPr="00F372BC">
        <w:rPr>
          <w:rFonts w:ascii="Calibri" w:eastAsia="Calibri" w:hAnsi="Calibri" w:cs="Times New Roman"/>
          <w:spacing w:val="-12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owned</w:t>
      </w:r>
      <w:r w:rsidRPr="00F372BC">
        <w:rPr>
          <w:rFonts w:ascii="Calibri" w:eastAsia="Calibri" w:hAnsi="Calibri" w:cs="Times New Roman"/>
          <w:spacing w:val="-12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and</w:t>
      </w:r>
      <w:r w:rsidRPr="00F372BC">
        <w:rPr>
          <w:rFonts w:ascii="Calibri" w:eastAsia="Calibri" w:hAnsi="Calibri" w:cs="Times New Roman"/>
          <w:spacing w:val="-13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operated</w:t>
      </w:r>
      <w:r w:rsidRPr="00F372BC">
        <w:rPr>
          <w:rFonts w:ascii="Calibri" w:eastAsia="Calibri" w:hAnsi="Calibri" w:cs="Times New Roman"/>
          <w:spacing w:val="-10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by</w:t>
      </w:r>
      <w:r w:rsidRPr="00F372BC">
        <w:rPr>
          <w:rFonts w:ascii="Calibri" w:eastAsia="Calibri" w:hAnsi="Calibri" w:cs="Times New Roman"/>
          <w:spacing w:val="-12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Catholic</w:t>
      </w:r>
      <w:r w:rsidRPr="00F372BC">
        <w:rPr>
          <w:rFonts w:ascii="Calibri" w:eastAsia="Calibri" w:hAnsi="Calibri" w:cs="Times New Roman"/>
          <w:spacing w:val="-12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Education</w:t>
      </w:r>
      <w:r w:rsidRPr="00F372BC">
        <w:rPr>
          <w:rFonts w:ascii="Calibri" w:eastAsia="Calibri" w:hAnsi="Calibri" w:cs="Times New Roman"/>
          <w:spacing w:val="-13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Sandhurst</w:t>
      </w:r>
      <w:r w:rsidRPr="00F372BC">
        <w:rPr>
          <w:rFonts w:ascii="Calibri" w:eastAsia="Calibri" w:hAnsi="Calibri" w:cs="Times New Roman"/>
          <w:spacing w:val="-11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Limited (CES</w:t>
      </w:r>
      <w:r w:rsidRPr="00F372BC">
        <w:rPr>
          <w:rFonts w:ascii="Calibri" w:eastAsia="Calibri" w:hAnsi="Calibri" w:cs="Times New Roman"/>
          <w:spacing w:val="-4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Limited).</w:t>
      </w:r>
      <w:r w:rsidRPr="00F372BC">
        <w:rPr>
          <w:rFonts w:ascii="Calibri" w:eastAsia="Calibri" w:hAnsi="Calibri" w:cs="Times New Roman"/>
          <w:spacing w:val="-6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This</w:t>
      </w:r>
      <w:r w:rsidRPr="00F372BC">
        <w:rPr>
          <w:rFonts w:ascii="Calibri" w:eastAsia="Calibri" w:hAnsi="Calibri" w:cs="Times New Roman"/>
          <w:spacing w:val="-4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Policy</w:t>
      </w:r>
      <w:r w:rsidRPr="00F372BC">
        <w:rPr>
          <w:rFonts w:ascii="Calibri" w:eastAsia="Calibri" w:hAnsi="Calibri" w:cs="Times New Roman"/>
          <w:spacing w:val="-4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forms</w:t>
      </w:r>
      <w:r w:rsidRPr="00F372BC">
        <w:rPr>
          <w:rFonts w:ascii="Calibri" w:eastAsia="Calibri" w:hAnsi="Calibri" w:cs="Times New Roman"/>
          <w:spacing w:val="-5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part</w:t>
      </w:r>
      <w:r w:rsidRPr="00F372BC">
        <w:rPr>
          <w:rFonts w:ascii="Calibri" w:eastAsia="Calibri" w:hAnsi="Calibri" w:cs="Times New Roman"/>
          <w:spacing w:val="-5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of</w:t>
      </w:r>
      <w:r w:rsidRPr="00F372BC">
        <w:rPr>
          <w:rFonts w:ascii="Calibri" w:eastAsia="Calibri" w:hAnsi="Calibri" w:cs="Times New Roman"/>
          <w:spacing w:val="-3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the</w:t>
      </w:r>
      <w:r w:rsidRPr="00F372BC">
        <w:rPr>
          <w:rFonts w:ascii="Calibri" w:eastAsia="Calibri" w:hAnsi="Calibri" w:cs="Times New Roman"/>
          <w:spacing w:val="-6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Duty</w:t>
      </w:r>
      <w:r w:rsidRPr="00F372BC">
        <w:rPr>
          <w:rFonts w:ascii="Calibri" w:eastAsia="Calibri" w:hAnsi="Calibri" w:cs="Times New Roman"/>
          <w:spacing w:val="-4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of</w:t>
      </w:r>
      <w:r w:rsidRPr="00F372BC">
        <w:rPr>
          <w:rFonts w:ascii="Calibri" w:eastAsia="Calibri" w:hAnsi="Calibri" w:cs="Times New Roman"/>
          <w:spacing w:val="-4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Care</w:t>
      </w:r>
      <w:r w:rsidRPr="00F372BC">
        <w:rPr>
          <w:rFonts w:ascii="Calibri" w:eastAsia="Calibri" w:hAnsi="Calibri" w:cs="Times New Roman"/>
          <w:spacing w:val="-6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Framework</w:t>
      </w:r>
      <w:r w:rsidRPr="00F372BC">
        <w:rPr>
          <w:rFonts w:ascii="Calibri" w:eastAsia="Calibri" w:hAnsi="Calibri" w:cs="Times New Roman"/>
          <w:spacing w:val="-5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which</w:t>
      </w:r>
      <w:r w:rsidRPr="00F372BC">
        <w:rPr>
          <w:rFonts w:ascii="Calibri" w:eastAsia="Calibri" w:hAnsi="Calibri" w:cs="Times New Roman"/>
          <w:spacing w:val="-4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is</w:t>
      </w:r>
      <w:r w:rsidRPr="00F372BC">
        <w:rPr>
          <w:rFonts w:ascii="Calibri" w:eastAsia="Calibri" w:hAnsi="Calibri" w:cs="Times New Roman"/>
          <w:spacing w:val="-4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>available</w:t>
      </w:r>
      <w:r w:rsidRPr="00F372BC">
        <w:rPr>
          <w:rFonts w:ascii="Calibri" w:eastAsia="Calibri" w:hAnsi="Calibri" w:cs="Times New Roman"/>
          <w:spacing w:val="-6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 xml:space="preserve">at </w:t>
      </w:r>
      <w:sdt>
        <w:sdtPr>
          <w:rPr>
            <w:rFonts w:ascii="Calibri" w:eastAsia="Calibri" w:hAnsi="Calibri" w:cs="Times New Roman"/>
            <w:highlight w:val="lightGray"/>
            <w:lang w:val="en-US"/>
          </w:rPr>
          <w:id w:val="-1380698843"/>
          <w:placeholder>
            <w:docPart w:val="C52CE0CC5A9A4696A18C1C35B514E7B7"/>
          </w:placeholder>
        </w:sdtPr>
        <w:sdtEndPr/>
        <w:sdtContent>
          <w:bookmarkStart w:id="0" w:name="_GoBack"/>
          <w:bookmarkEnd w:id="0"/>
          <w:permStart w:id="495350138" w:edGrp="everyone"/>
          <w:r w:rsidR="005B1677">
            <w:rPr>
              <w:rFonts w:ascii="Calibri" w:eastAsia="Calibri" w:hAnsi="Calibri" w:cs="Times New Roman"/>
              <w:highlight w:val="lightGray"/>
              <w:lang w:val="en-US"/>
            </w:rPr>
            <w:t xml:space="preserve">www.sjnagambie.catholic.edu.au </w:t>
          </w:r>
          <w:permEnd w:id="495350138"/>
        </w:sdtContent>
      </w:sdt>
      <w:r w:rsidRPr="00F372BC">
        <w:rPr>
          <w:rFonts w:ascii="Calibri" w:eastAsia="Calibri" w:hAnsi="Calibri" w:cs="Times New Roman"/>
          <w:lang w:val="en-US"/>
        </w:rPr>
        <w:t>.</w:t>
      </w:r>
    </w:p>
    <w:p w14:paraId="748F7133" w14:textId="77777777" w:rsidR="00F372BC" w:rsidRPr="00F372BC" w:rsidRDefault="00F372BC" w:rsidP="00F372BC">
      <w:pPr>
        <w:widowControl w:val="0"/>
        <w:numPr>
          <w:ilvl w:val="0"/>
          <w:numId w:val="3"/>
        </w:numPr>
        <w:autoSpaceDE w:val="0"/>
        <w:autoSpaceDN w:val="0"/>
        <w:spacing w:before="480" w:after="120" w:line="240" w:lineRule="auto"/>
        <w:ind w:left="709" w:hanging="709"/>
        <w:rPr>
          <w:rFonts w:ascii="Calibri" w:eastAsia="Calibri" w:hAnsi="Calibri" w:cs="Times New Roman"/>
          <w:b/>
          <w:sz w:val="32"/>
          <w:lang w:val="en-US"/>
        </w:rPr>
      </w:pPr>
      <w:bookmarkStart w:id="1" w:name="2._Emergency_Management_Planning"/>
      <w:bookmarkEnd w:id="1"/>
      <w:r w:rsidRPr="00F372BC">
        <w:rPr>
          <w:rFonts w:ascii="Calibri" w:eastAsia="Calibri" w:hAnsi="Calibri" w:cs="Times New Roman"/>
          <w:b/>
          <w:color w:val="5D8DB6"/>
          <w:sz w:val="32"/>
          <w:lang w:val="en-US"/>
        </w:rPr>
        <w:t>Emergency Management</w:t>
      </w:r>
      <w:r w:rsidRPr="00F372BC">
        <w:rPr>
          <w:rFonts w:ascii="Calibri" w:eastAsia="Calibri" w:hAnsi="Calibri" w:cs="Times New Roman"/>
          <w:b/>
          <w:color w:val="5D8DB6"/>
          <w:spacing w:val="-2"/>
          <w:sz w:val="32"/>
          <w:lang w:val="en-US"/>
        </w:rPr>
        <w:t xml:space="preserve"> </w:t>
      </w:r>
      <w:r w:rsidRPr="00F372BC">
        <w:rPr>
          <w:rFonts w:ascii="Calibri" w:eastAsia="Calibri" w:hAnsi="Calibri" w:cs="Times New Roman"/>
          <w:b/>
          <w:color w:val="5D8DB6"/>
          <w:sz w:val="32"/>
          <w:lang w:val="en-US"/>
        </w:rPr>
        <w:t>Planning</w:t>
      </w:r>
    </w:p>
    <w:p w14:paraId="3DF6A9F0" w14:textId="77777777" w:rsidR="00F372BC" w:rsidRPr="00F372BC" w:rsidRDefault="00F372BC" w:rsidP="00F372BC">
      <w:pPr>
        <w:widowControl w:val="0"/>
        <w:autoSpaceDE w:val="0"/>
        <w:autoSpaceDN w:val="0"/>
        <w:spacing w:before="120" w:after="120" w:line="288" w:lineRule="auto"/>
        <w:ind w:left="709" w:right="2"/>
        <w:jc w:val="both"/>
        <w:rPr>
          <w:rFonts w:ascii="Calibri" w:eastAsia="Calibri" w:hAnsi="Calibri" w:cs="Times New Roman"/>
          <w:color w:val="FF0000"/>
          <w:u w:val="single"/>
          <w:lang w:val="en-US"/>
        </w:rPr>
      </w:pPr>
      <w:r w:rsidRPr="00F372BC">
        <w:rPr>
          <w:rFonts w:ascii="Calibri" w:eastAsia="Calibri" w:hAnsi="Calibri" w:cs="Times New Roman"/>
          <w:color w:val="000000"/>
          <w:lang w:val="en-US"/>
        </w:rPr>
        <w:t xml:space="preserve">All Sandhurst Catholic Schools must comply with the Victorian Registration and Qualifications Authority’s (VRQA) emergency management minimum requirements and CECV . These include having a documented Emergency Management Plan (EMP). </w:t>
      </w:r>
      <w:bookmarkStart w:id="2" w:name="_Hlk71884157"/>
      <w:r w:rsidRPr="00F372BC">
        <w:rPr>
          <w:rFonts w:ascii="Calibri" w:eastAsia="Calibri" w:hAnsi="Calibri" w:cs="Times New Roman"/>
          <w:color w:val="000000"/>
          <w:lang w:val="en-US"/>
        </w:rPr>
        <w:t xml:space="preserve">Planning for emergencies in schools guidance is available in </w:t>
      </w:r>
      <w:hyperlink r:id="rId9">
        <w:r w:rsidRPr="00F372BC">
          <w:rPr>
            <w:rFonts w:ascii="Calibri" w:eastAsia="Calibri" w:hAnsi="Calibri" w:cs="Times New Roman"/>
            <w:u w:val="single"/>
            <w:lang w:val="en-US"/>
          </w:rPr>
          <w:t>CECV Emergency Management</w:t>
        </w:r>
        <w:r w:rsidRPr="00F372BC">
          <w:rPr>
            <w:rFonts w:ascii="Calibri" w:eastAsia="Calibri" w:hAnsi="Calibri" w:cs="Times New Roman"/>
            <w:spacing w:val="-1"/>
            <w:u w:val="single"/>
            <w:lang w:val="en-US"/>
          </w:rPr>
          <w:t xml:space="preserve"> </w:t>
        </w:r>
        <w:r w:rsidRPr="00F372BC">
          <w:rPr>
            <w:rFonts w:ascii="Calibri" w:eastAsia="Calibri" w:hAnsi="Calibri" w:cs="Times New Roman"/>
            <w:u w:val="single"/>
            <w:lang w:val="en-US"/>
          </w:rPr>
          <w:t>Manual</w:t>
        </w:r>
      </w:hyperlink>
      <w:bookmarkEnd w:id="2"/>
      <w:r w:rsidRPr="00F372BC">
        <w:rPr>
          <w:rFonts w:ascii="Calibri" w:eastAsia="Calibri" w:hAnsi="Calibri" w:cs="Times New Roman"/>
          <w:u w:val="single"/>
          <w:lang w:val="en-US"/>
        </w:rPr>
        <w:t>.</w:t>
      </w:r>
    </w:p>
    <w:p w14:paraId="3AE23222" w14:textId="77777777" w:rsidR="00F372BC" w:rsidRPr="00F372BC" w:rsidRDefault="00F372BC" w:rsidP="00F372BC">
      <w:pPr>
        <w:widowControl w:val="0"/>
        <w:autoSpaceDE w:val="0"/>
        <w:autoSpaceDN w:val="0"/>
        <w:spacing w:before="120" w:after="120" w:line="288" w:lineRule="auto"/>
        <w:ind w:left="709" w:right="2"/>
        <w:jc w:val="both"/>
        <w:rPr>
          <w:rFonts w:ascii="Calibri" w:eastAsia="Calibri" w:hAnsi="Calibri" w:cs="Times New Roman"/>
          <w:color w:val="000000"/>
          <w:lang w:val="en-US"/>
        </w:rPr>
      </w:pPr>
      <w:bookmarkStart w:id="3" w:name="_Hlk71884175"/>
      <w:r w:rsidRPr="00F372BC">
        <w:rPr>
          <w:rFonts w:ascii="Calibri" w:eastAsia="Calibri" w:hAnsi="Calibri" w:cs="Times New Roman"/>
          <w:color w:val="000000"/>
          <w:lang w:val="en-US"/>
        </w:rPr>
        <w:t>All Sandhurst Catholic Schools must maintain a current Emergency Management Plan (EMP) that addresses site specific hazards and threats which have the potential to result in emergencies and critical incidents which include:</w:t>
      </w:r>
    </w:p>
    <w:p w14:paraId="12AA02F1" w14:textId="77777777" w:rsidR="00F372BC" w:rsidRPr="00F372BC" w:rsidRDefault="00F372BC" w:rsidP="00F372BC">
      <w:pPr>
        <w:widowControl w:val="0"/>
        <w:numPr>
          <w:ilvl w:val="0"/>
          <w:numId w:val="4"/>
        </w:numPr>
        <w:autoSpaceDE w:val="0"/>
        <w:autoSpaceDN w:val="0"/>
        <w:spacing w:before="120" w:after="120" w:line="288" w:lineRule="auto"/>
        <w:jc w:val="both"/>
        <w:rPr>
          <w:rFonts w:ascii="Calibri" w:eastAsia="Calibri" w:hAnsi="Calibri" w:cs="Times New Roman"/>
          <w:color w:val="000000"/>
          <w:lang w:val="en-US"/>
        </w:rPr>
      </w:pPr>
      <w:r w:rsidRPr="00F372BC">
        <w:rPr>
          <w:rFonts w:ascii="Calibri" w:eastAsia="Calibri" w:hAnsi="Calibri" w:cs="Times New Roman"/>
          <w:color w:val="000000"/>
          <w:lang w:val="en-US"/>
        </w:rPr>
        <w:t>circumstances that pose a critical risk to the health, safety or wellbeing of one or more students or staff</w:t>
      </w:r>
    </w:p>
    <w:p w14:paraId="1F3FA10F" w14:textId="77777777" w:rsidR="00F372BC" w:rsidRPr="00F372BC" w:rsidRDefault="00F372BC" w:rsidP="00F372BC">
      <w:pPr>
        <w:widowControl w:val="0"/>
        <w:numPr>
          <w:ilvl w:val="0"/>
          <w:numId w:val="4"/>
        </w:numPr>
        <w:autoSpaceDE w:val="0"/>
        <w:autoSpaceDN w:val="0"/>
        <w:spacing w:before="120" w:after="120" w:line="288" w:lineRule="auto"/>
        <w:jc w:val="both"/>
        <w:rPr>
          <w:rFonts w:ascii="Calibri" w:eastAsia="Calibri" w:hAnsi="Calibri" w:cs="Times New Roman"/>
          <w:color w:val="000000"/>
          <w:lang w:val="en-US"/>
        </w:rPr>
      </w:pPr>
      <w:r w:rsidRPr="00F372BC">
        <w:rPr>
          <w:rFonts w:ascii="Calibri" w:eastAsia="Calibri" w:hAnsi="Calibri" w:cs="Times New Roman"/>
          <w:color w:val="000000"/>
          <w:lang w:val="en-US"/>
        </w:rPr>
        <w:t>incidents requiring school closure, lockdown, or affecting the school’s ability to operate fully</w:t>
      </w:r>
    </w:p>
    <w:p w14:paraId="67127731" w14:textId="77777777" w:rsidR="00F372BC" w:rsidRPr="00F372BC" w:rsidRDefault="00F372BC" w:rsidP="00F372BC">
      <w:pPr>
        <w:widowControl w:val="0"/>
        <w:numPr>
          <w:ilvl w:val="0"/>
          <w:numId w:val="4"/>
        </w:numPr>
        <w:autoSpaceDE w:val="0"/>
        <w:autoSpaceDN w:val="0"/>
        <w:spacing w:before="120" w:after="120" w:line="288" w:lineRule="auto"/>
        <w:jc w:val="both"/>
        <w:rPr>
          <w:rFonts w:ascii="Calibri" w:eastAsia="Calibri" w:hAnsi="Calibri" w:cs="Times New Roman"/>
          <w:color w:val="000000"/>
          <w:lang w:val="en-US"/>
        </w:rPr>
      </w:pPr>
      <w:r w:rsidRPr="00F372BC">
        <w:rPr>
          <w:rFonts w:ascii="Calibri" w:eastAsia="Calibri" w:hAnsi="Calibri" w:cs="Times New Roman"/>
          <w:color w:val="000000"/>
          <w:lang w:val="en-US"/>
        </w:rPr>
        <w:t>Provide a copy of the plan to the CEO Office</w:t>
      </w:r>
    </w:p>
    <w:p w14:paraId="4A737C39" w14:textId="77777777" w:rsidR="00F372BC" w:rsidRPr="00F372BC" w:rsidRDefault="00F372BC" w:rsidP="00F372BC">
      <w:pPr>
        <w:widowControl w:val="0"/>
        <w:numPr>
          <w:ilvl w:val="0"/>
          <w:numId w:val="4"/>
        </w:numPr>
        <w:autoSpaceDE w:val="0"/>
        <w:autoSpaceDN w:val="0"/>
        <w:spacing w:before="120" w:after="120" w:line="288" w:lineRule="auto"/>
        <w:jc w:val="both"/>
        <w:rPr>
          <w:rFonts w:ascii="Calibri" w:eastAsia="Calibri" w:hAnsi="Calibri" w:cs="Times New Roman"/>
          <w:color w:val="000000"/>
          <w:lang w:val="en-US"/>
        </w:rPr>
      </w:pPr>
      <w:r w:rsidRPr="00F372BC">
        <w:rPr>
          <w:rFonts w:ascii="Calibri" w:eastAsia="Calibri" w:hAnsi="Calibri" w:cs="Times New Roman"/>
          <w:color w:val="000000"/>
          <w:lang w:val="en-US"/>
        </w:rPr>
        <w:t>inform their school community how they will communicate with parents and carers in an emergency, and of any relocation/closure arrangements (for schools at bushfire risk) contained in their EMP.</w:t>
      </w:r>
    </w:p>
    <w:p w14:paraId="4B71865A" w14:textId="77777777" w:rsidR="00F372BC" w:rsidRPr="00F372BC" w:rsidRDefault="00F372BC" w:rsidP="00F372BC">
      <w:pPr>
        <w:widowControl w:val="0"/>
        <w:numPr>
          <w:ilvl w:val="0"/>
          <w:numId w:val="4"/>
        </w:numPr>
        <w:autoSpaceDE w:val="0"/>
        <w:autoSpaceDN w:val="0"/>
        <w:spacing w:before="120" w:after="120" w:line="288" w:lineRule="auto"/>
        <w:jc w:val="both"/>
        <w:rPr>
          <w:rFonts w:ascii="Calibri" w:eastAsia="Calibri" w:hAnsi="Calibri" w:cs="Times New Roman"/>
          <w:color w:val="000000"/>
          <w:lang w:val="en-US"/>
        </w:rPr>
      </w:pPr>
      <w:r w:rsidRPr="00F372BC">
        <w:rPr>
          <w:rFonts w:ascii="Calibri" w:eastAsia="Calibri" w:hAnsi="Calibri" w:cs="Times New Roman"/>
          <w:color w:val="000000"/>
          <w:lang w:val="en-US"/>
        </w:rPr>
        <w:t>test emergency response procedures by conducting drills at regular intervals, at least quarterly per annum.</w:t>
      </w:r>
    </w:p>
    <w:p w14:paraId="5D3BF6E5" w14:textId="77777777" w:rsidR="00F372BC" w:rsidRPr="00F372BC" w:rsidRDefault="00F372BC" w:rsidP="00F372BC">
      <w:pPr>
        <w:widowControl w:val="0"/>
        <w:numPr>
          <w:ilvl w:val="0"/>
          <w:numId w:val="4"/>
        </w:numPr>
        <w:autoSpaceDE w:val="0"/>
        <w:autoSpaceDN w:val="0"/>
        <w:spacing w:before="120" w:after="120" w:line="288" w:lineRule="auto"/>
        <w:jc w:val="both"/>
        <w:rPr>
          <w:rFonts w:ascii="Arial" w:eastAsia="Times New Roman" w:hAnsi="Arial" w:cs="Arial"/>
          <w:color w:val="011A3C"/>
          <w:sz w:val="24"/>
          <w:szCs w:val="24"/>
          <w:lang w:val="en-US" w:eastAsia="en-AU"/>
        </w:rPr>
      </w:pPr>
      <w:r w:rsidRPr="00F372BC">
        <w:rPr>
          <w:rFonts w:ascii="Calibri" w:eastAsia="Calibri" w:hAnsi="Calibri" w:cs="Times New Roman"/>
          <w:color w:val="000000"/>
          <w:lang w:val="en-US"/>
        </w:rPr>
        <w:t>review the EMP at least once per term and/or following an emergency or critical</w:t>
      </w:r>
      <w:r w:rsidRPr="00F372BC">
        <w:rPr>
          <w:rFonts w:ascii="Arial" w:eastAsia="Times New Roman" w:hAnsi="Arial" w:cs="Arial"/>
          <w:color w:val="011A3C"/>
          <w:sz w:val="24"/>
          <w:szCs w:val="24"/>
          <w:lang w:val="en-US" w:eastAsia="en-AU"/>
        </w:rPr>
        <w:t xml:space="preserve"> </w:t>
      </w:r>
      <w:r w:rsidRPr="00F372BC">
        <w:rPr>
          <w:rFonts w:ascii="Calibri" w:eastAsia="Calibri" w:hAnsi="Calibri" w:cs="Times New Roman"/>
          <w:color w:val="000000"/>
          <w:lang w:val="en-US"/>
        </w:rPr>
        <w:t>incident</w:t>
      </w:r>
    </w:p>
    <w:p w14:paraId="5C8E555F" w14:textId="77777777" w:rsidR="00F372BC" w:rsidRPr="00F372BC" w:rsidRDefault="00F372BC" w:rsidP="00F372BC">
      <w:pPr>
        <w:widowControl w:val="0"/>
        <w:autoSpaceDE w:val="0"/>
        <w:autoSpaceDN w:val="0"/>
        <w:spacing w:before="120" w:after="120" w:line="288" w:lineRule="auto"/>
        <w:ind w:left="709" w:right="2"/>
        <w:rPr>
          <w:rFonts w:ascii="Calibri" w:eastAsia="Calibri" w:hAnsi="Calibri" w:cs="Times New Roman"/>
          <w:lang w:val="en-US"/>
        </w:rPr>
      </w:pPr>
      <w:r w:rsidRPr="00F372BC">
        <w:rPr>
          <w:rFonts w:ascii="Calibri" w:eastAsia="Calibri" w:hAnsi="Calibri" w:cs="Times New Roman"/>
          <w:color w:val="000000"/>
          <w:lang w:val="en-US"/>
        </w:rPr>
        <w:t xml:space="preserve">All EMPs must align with the minimum requirements for emergency planning in accordance </w:t>
      </w:r>
      <w:r w:rsidRPr="00F372BC">
        <w:rPr>
          <w:rFonts w:ascii="Calibri" w:eastAsia="Calibri" w:hAnsi="Calibri" w:cs="Times New Roman"/>
          <w:color w:val="000000"/>
          <w:lang w:val="en-US"/>
        </w:rPr>
        <w:lastRenderedPageBreak/>
        <w:t xml:space="preserve">with CECV </w:t>
      </w:r>
      <w:hyperlink r:id="rId10" w:history="1">
        <w:r w:rsidRPr="00F372BC">
          <w:rPr>
            <w:rFonts w:ascii="Calibri" w:eastAsia="Calibri" w:hAnsi="Calibri" w:cs="Times New Roman"/>
            <w:color w:val="0000FF"/>
            <w:u w:val="single"/>
            <w:lang w:val="en-US"/>
          </w:rPr>
          <w:t>Emergency Management</w:t>
        </w:r>
        <w:r w:rsidRPr="00F372BC">
          <w:rPr>
            <w:rFonts w:ascii="Calibri" w:eastAsia="Calibri" w:hAnsi="Calibri" w:cs="Times New Roman"/>
            <w:color w:val="0000FF"/>
            <w:spacing w:val="1"/>
            <w:u w:val="single"/>
            <w:lang w:val="en-US"/>
          </w:rPr>
          <w:t xml:space="preserve"> </w:t>
        </w:r>
        <w:r w:rsidRPr="00F372BC">
          <w:rPr>
            <w:rFonts w:ascii="Calibri" w:eastAsia="Calibri" w:hAnsi="Calibri" w:cs="Times New Roman"/>
            <w:color w:val="0000FF"/>
            <w:u w:val="single"/>
            <w:lang w:val="en-US"/>
          </w:rPr>
          <w:t>Plan Template</w:t>
        </w:r>
      </w:hyperlink>
      <w:r w:rsidRPr="00F372BC">
        <w:rPr>
          <w:rFonts w:ascii="Calibri" w:eastAsia="Calibri" w:hAnsi="Calibri" w:cs="Times New Roman"/>
          <w:u w:val="single"/>
          <w:lang w:val="en-US"/>
        </w:rPr>
        <w:t xml:space="preserve">.  </w:t>
      </w:r>
      <w:r w:rsidRPr="00F372BC">
        <w:rPr>
          <w:rFonts w:ascii="Calibri" w:eastAsia="Calibri" w:hAnsi="Calibri" w:cs="Times New Roman"/>
          <w:lang w:val="en-US"/>
        </w:rPr>
        <w:t xml:space="preserve">All EMPs developed by outsourced providers to develop EMPs must comply with </w:t>
      </w:r>
      <w:r w:rsidRPr="00F372BC">
        <w:rPr>
          <w:rFonts w:ascii="Calibri" w:eastAsia="Calibri" w:hAnsi="Calibri" w:cs="Times New Roman"/>
          <w:color w:val="000000"/>
          <w:lang w:val="en-US"/>
        </w:rPr>
        <w:t xml:space="preserve">CECV </w:t>
      </w:r>
      <w:hyperlink r:id="rId11" w:history="1">
        <w:r w:rsidRPr="00F372BC">
          <w:rPr>
            <w:rFonts w:ascii="Calibri" w:eastAsia="Calibri" w:hAnsi="Calibri" w:cs="Times New Roman"/>
            <w:color w:val="0000FF"/>
            <w:u w:val="single"/>
            <w:lang w:val="en-US"/>
          </w:rPr>
          <w:t>Emergency Management</w:t>
        </w:r>
        <w:r w:rsidRPr="00F372BC">
          <w:rPr>
            <w:rFonts w:ascii="Calibri" w:eastAsia="Calibri" w:hAnsi="Calibri" w:cs="Times New Roman"/>
            <w:color w:val="0000FF"/>
            <w:spacing w:val="1"/>
            <w:u w:val="single"/>
            <w:lang w:val="en-US"/>
          </w:rPr>
          <w:t xml:space="preserve"> </w:t>
        </w:r>
        <w:r w:rsidRPr="00F372BC">
          <w:rPr>
            <w:rFonts w:ascii="Calibri" w:eastAsia="Calibri" w:hAnsi="Calibri" w:cs="Times New Roman"/>
            <w:color w:val="0000FF"/>
            <w:u w:val="single"/>
            <w:lang w:val="en-US"/>
          </w:rPr>
          <w:t>Plan Template</w:t>
        </w:r>
      </w:hyperlink>
      <w:r w:rsidRPr="00F372BC">
        <w:rPr>
          <w:rFonts w:ascii="Calibri" w:eastAsia="Calibri" w:hAnsi="Calibri" w:cs="Times New Roman"/>
          <w:u w:val="single"/>
          <w:lang w:val="en-US"/>
        </w:rPr>
        <w:t xml:space="preserve"> </w:t>
      </w:r>
      <w:r w:rsidRPr="00F372BC">
        <w:rPr>
          <w:rFonts w:ascii="Calibri" w:eastAsia="Calibri" w:hAnsi="Calibri" w:cs="Times New Roman"/>
          <w:lang w:val="en-US"/>
        </w:rPr>
        <w:t xml:space="preserve">minimum requirements. </w:t>
      </w:r>
    </w:p>
    <w:p w14:paraId="5B6E0464" w14:textId="77777777" w:rsidR="00F372BC" w:rsidRPr="00F372BC" w:rsidRDefault="00F372BC" w:rsidP="00F372BC">
      <w:pPr>
        <w:widowControl w:val="0"/>
        <w:autoSpaceDE w:val="0"/>
        <w:autoSpaceDN w:val="0"/>
        <w:spacing w:before="120" w:after="120" w:line="288" w:lineRule="auto"/>
        <w:ind w:left="709" w:right="2"/>
        <w:rPr>
          <w:rFonts w:ascii="Calibri" w:eastAsia="Calibri" w:hAnsi="Calibri" w:cs="Times New Roman"/>
          <w:lang w:val="en-US"/>
        </w:rPr>
      </w:pPr>
      <w:r w:rsidRPr="00F372BC">
        <w:rPr>
          <w:rFonts w:ascii="Calibri" w:eastAsia="Calibri" w:hAnsi="Calibri" w:cs="Times New Roman"/>
          <w:lang w:val="en-US"/>
        </w:rPr>
        <w:t xml:space="preserve">A checklist for confirming compliance with the minimum VRQA and CECV requirements can be established by using the following checklist Provided by CECV, </w:t>
      </w:r>
      <w:hyperlink r:id="rId12" w:history="1">
        <w:r w:rsidRPr="00F372BC">
          <w:rPr>
            <w:rFonts w:ascii="Calibri" w:eastAsia="Calibri" w:hAnsi="Calibri" w:cs="Times New Roman"/>
            <w:color w:val="0000FF"/>
            <w:u w:val="single"/>
            <w:lang w:val="en-US"/>
          </w:rPr>
          <w:t>School Compliance Checklist</w:t>
        </w:r>
      </w:hyperlink>
      <w:r w:rsidRPr="00F372BC">
        <w:rPr>
          <w:rFonts w:ascii="Calibri" w:eastAsia="Calibri" w:hAnsi="Calibri" w:cs="Times New Roman"/>
          <w:u w:val="single"/>
          <w:lang w:val="en-US"/>
        </w:rPr>
        <w:t>.</w:t>
      </w:r>
    </w:p>
    <w:bookmarkEnd w:id="3"/>
    <w:p w14:paraId="6A72B241" w14:textId="1F873CBE" w:rsidR="00F155DE" w:rsidRPr="003568E3" w:rsidRDefault="00083FAF" w:rsidP="00F372BC">
      <w:pPr>
        <w:widowControl w:val="0"/>
        <w:tabs>
          <w:tab w:val="left" w:pos="8812"/>
        </w:tabs>
        <w:autoSpaceDE w:val="0"/>
        <w:autoSpaceDN w:val="0"/>
        <w:spacing w:after="0" w:line="240" w:lineRule="auto"/>
      </w:pPr>
    </w:p>
    <w:sectPr w:rsidR="00F155DE" w:rsidRPr="003568E3" w:rsidSect="003568E3">
      <w:footerReference w:type="default" r:id="rId13"/>
      <w:pgSz w:w="11906" w:h="16838"/>
      <w:pgMar w:top="1418" w:right="1418" w:bottom="1418" w:left="1418" w:header="680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7BCD33" w14:textId="77777777" w:rsidR="00083FAF" w:rsidRDefault="00083FAF" w:rsidP="003568E3">
      <w:pPr>
        <w:spacing w:after="0" w:line="240" w:lineRule="auto"/>
      </w:pPr>
      <w:r>
        <w:separator/>
      </w:r>
    </w:p>
  </w:endnote>
  <w:endnote w:type="continuationSeparator" w:id="0">
    <w:p w14:paraId="0B553F47" w14:textId="77777777" w:rsidR="00083FAF" w:rsidRDefault="00083FAF" w:rsidP="00356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layfair Display">
    <w:panose1 w:val="000000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1BEA66" w14:textId="146A6B3B" w:rsidR="003568E3" w:rsidRDefault="003568E3" w:rsidP="003568E3">
    <w:pPr>
      <w:spacing w:line="203" w:lineRule="exact"/>
      <w:ind w:left="-426" w:right="-1655"/>
    </w:pPr>
    <w:r w:rsidRPr="004E6E44">
      <w:rPr>
        <w:noProof/>
        <w:color w:val="FFFFFF"/>
        <w:sz w:val="18"/>
        <w:szCs w:val="18"/>
        <w:lang w:eastAsia="en-AU"/>
      </w:rPr>
      <w:drawing>
        <wp:anchor distT="0" distB="0" distL="0" distR="0" simplePos="0" relativeHeight="251659264" behindDoc="1" locked="0" layoutInCell="1" allowOverlap="1" wp14:anchorId="4C2B00E5" wp14:editId="1CB986D9">
          <wp:simplePos x="0" y="0"/>
          <wp:positionH relativeFrom="page">
            <wp:align>left</wp:align>
          </wp:positionH>
          <wp:positionV relativeFrom="page">
            <wp:align>bottom</wp:align>
          </wp:positionV>
          <wp:extent cx="7558612" cy="1019175"/>
          <wp:effectExtent l="0" t="0" r="4445" b="0"/>
          <wp:wrapNone/>
          <wp:docPr id="10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58612" cy="101917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0244AA0">
      <w:rPr>
        <w:rFonts w:ascii="Calibri" w:eastAsia="Times New Roman" w:hAnsi="Calibri" w:cs="Calibri"/>
      </w:rPr>
      <w:t xml:space="preserve"> </w:t>
    </w:r>
    <w:sdt>
      <w:sdtPr>
        <w:rPr>
          <w:rStyle w:val="Style1"/>
        </w:rPr>
        <w:alias w:val="Select school"/>
        <w:tag w:val="Select School"/>
        <w:id w:val="-1217280390"/>
        <w:placeholder>
          <w:docPart w:val="A40EE68A951944AEA47E3AB7E07F1EBD"/>
        </w:placeholder>
        <w:showingPlcHdr/>
        <w:dropDownList>
          <w:listItem w:value="Choose an item."/>
          <w:listItem w:displayText="St Patrick's Wangaratta" w:value="St Patrick's Wangaratta"/>
          <w:listItem w:displayText="St Brendan's Shepparton" w:value="St Brendan's Shepparton"/>
          <w:listItem w:displayText="St Monica's Kangaroo Flat" w:value="St Monica's Kangaroo Flat"/>
          <w:listItem w:displayText="St Joseph's Benalla" w:value="St Joseph's Benalla"/>
          <w:listItem w:displayText="St Liborius Eaglehawk" w:value="St Liborius Eaglehawk"/>
          <w:listItem w:displayText="Sacred Heart Tatura" w:value="Sacred Heart Tatura"/>
          <w:listItem w:displayText="St Joseph's Chiltern" w:value="St Joseph's Chiltern"/>
          <w:listItem w:displayText="St Mary's Rutherglen" w:value="St Mary's Rutherglen"/>
          <w:listItem w:displayText="St Mary's Inglewood" w:value="St Mary's Inglewood"/>
          <w:listItem w:displayText="Sacred Heart Primary Yarrawonga" w:value="Sacred Heart Primary Yarrawonga"/>
          <w:listItem w:displayText="Notre Dame College Shepparton" w:value="Notre Dame College Shepparton"/>
          <w:listItem w:displayText="Sacred Heart College Yarrawonga" w:value="Sacred Heart College Yarrawonga"/>
          <w:listItem w:displayText="St Joseph's Numurkah" w:value="St Joseph's Numurkah"/>
          <w:listItem w:displayText="St Mary's Echuca" w:value="St Mary's Echuca"/>
          <w:listItem w:displayText="St Joseph's Rochester" w:value="St Joseph's Rochester"/>
          <w:listItem w:displayText="Our Lady of the Sacred Heart Elmore" w:value="Our Lady of the Sacred Heart Elmore"/>
          <w:listItem w:displayText="St Joseph's Beechworth" w:value="St Joseph's Beechworth"/>
          <w:listItem w:displayText="St Kilian's Bendigo" w:value="St Kilian's Bendigo"/>
          <w:listItem w:displayText="St Augustine's Wodonga" w:value="St Augustine's Wodonga"/>
          <w:listItem w:displayText="St Joseph's Quarry Hill" w:value="St Joseph's Quarry Hill"/>
          <w:listItem w:displayText="St Joseph's Kerang" w:value="St Joseph's Kerang"/>
          <w:listItem w:displayText="Holy Rosary White Hills" w:value="Holy Rosary White Hills"/>
          <w:listItem w:displayText="Holy Rosary Heathcote" w:value="Holy Rosary Heathcote"/>
          <w:listItem w:displayText="St John's Euroa" w:value="St John's Euroa"/>
          <w:listItem w:displayText="St Joseph's Cobram" w:value="St Joseph's Cobram"/>
          <w:listItem w:displayText="St Joseph's Nagambie" w:value="St Joseph's Nagambie"/>
          <w:listItem w:displayText="St Mary's Cohuna" w:value="St Mary's Cohuna"/>
          <w:listItem w:displayText="St Mary's Myrtleford" w:value="St Mary's Myrtleford"/>
          <w:listItem w:displayText="St Mary's Mooroopna" w:value="St Mary's Mooroopna"/>
          <w:listItem w:displayText="St Mary's Rushworth" w:value="St Mary's Rushworth"/>
          <w:listItem w:displayText="St Patrick's Pyramid Hill" w:value="St Patrick's Pyramid Hill"/>
          <w:listItem w:displayText="St Therese's Kennington" w:value="St Therese's Kennington"/>
          <w:listItem w:displayText="St Mel's Shepparton" w:value="St Mel's Shepparton"/>
          <w:listItem w:displayText="St Michael's Tallangatta" w:value="St Michael's Tallangatta"/>
          <w:listItem w:displayText="Our Lady's Wangaratta" w:value="Our Lady's Wangaratta"/>
          <w:listItem w:displayText="St Patrick's Tongala" w:value="St Patrick's Tongala"/>
          <w:listItem w:displayText="St Mary of the Angels College Nathalia" w:value="St Mary of the Angels College Nathalia"/>
          <w:listItem w:displayText="St Bernard's Wangaratta" w:value="St Bernard's Wangaratta"/>
          <w:listItem w:displayText="Sacred Heart Corryong" w:value="Sacred Heart Corryong"/>
          <w:listItem w:displayText="Marian College Myrtleford" w:value="Marian College Myrtleford"/>
          <w:listItem w:displayText="St Monica's Wodonga" w:value="St Monica's Wodonga"/>
          <w:listItem w:displayText="St Peter's Bendigo North" w:value="St Peter's Bendigo North"/>
          <w:listItem w:displayText="Galen Catholic College Wangaratta" w:value="Galen Catholic College Wangaratta"/>
          <w:listItem w:displayText="Catholic College Wodonga" w:value="Catholic College Wodonga"/>
          <w:listItem w:displayText="St Francis' Nathalia" w:value="St Francis' Nathalia"/>
          <w:listItem w:displayText="St Francis of the Fields Strathfieldsaye" w:value="St Francis of the Fields Strathfieldsaye"/>
          <w:listItem w:displayText="St Augustine's P-12 College Kyabram" w:value="St Augustine's P-12 College Kyabram"/>
          <w:listItem w:displayText="St Luke's Shepparton" w:value="St Luke's Shepparton"/>
          <w:listItem w:displayText="St Francis of Assisi Wodonga" w:value="St Francis of Assisi Wodonga"/>
          <w:listItem w:displayText="Doxa Bendigo" w:value="Doxa Bendigo"/>
          <w:listItem w:displayText="Borinya Wangaratta (WCP)" w:value="Borinya Wangaratta (WCP)"/>
          <w:listItem w:displayText="St Anne's College Kialla" w:value="St Anne's College Kialla"/>
        </w:dropDownList>
      </w:sdtPr>
      <w:sdtEndPr>
        <w:rPr>
          <w:rStyle w:val="DefaultParagraphFont"/>
          <w:rFonts w:ascii="Calibri" w:eastAsia="Times New Roman" w:hAnsi="Calibri" w:cs="Times New Roman"/>
          <w:b w:val="0"/>
          <w:color w:val="auto"/>
          <w:sz w:val="22"/>
        </w:rPr>
      </w:sdtEndPr>
      <w:sdtContent>
        <w:permStart w:id="959058182" w:edGrp="everyone"/>
        <w:r w:rsidRPr="004E6E44">
          <w:rPr>
            <w:rFonts w:ascii="Calibri" w:eastAsia="Times New Roman" w:hAnsi="Calibri" w:cs="Times New Roman"/>
            <w:b/>
            <w:color w:val="FFFFFF"/>
            <w:sz w:val="18"/>
            <w:szCs w:val="18"/>
          </w:rPr>
          <w:t>Insert School Name</w:t>
        </w:r>
        <w:permEnd w:id="959058182"/>
      </w:sdtContent>
    </w:sdt>
    <w:r w:rsidRPr="00244AA0">
      <w:rPr>
        <w:rFonts w:ascii="Calibri" w:eastAsia="Times New Roman" w:hAnsi="Calibri" w:cs="Calibri"/>
      </w:rPr>
      <w:t xml:space="preserve"> </w:t>
    </w:r>
    <w:r>
      <w:rPr>
        <w:rFonts w:ascii="Calibri" w:eastAsia="Times New Roman" w:hAnsi="Calibri" w:cs="Calibri"/>
      </w:rPr>
      <w:t xml:space="preserve"> </w:t>
    </w:r>
    <w:r w:rsidR="00F372BC">
      <w:rPr>
        <w:b/>
        <w:color w:val="FFFFFF"/>
        <w:sz w:val="18"/>
        <w:szCs w:val="18"/>
      </w:rPr>
      <w:t>Emergency Management</w:t>
    </w:r>
    <w:r w:rsidR="004E6E44">
      <w:rPr>
        <w:b/>
        <w:color w:val="FFFFFF"/>
        <w:sz w:val="18"/>
        <w:szCs w:val="18"/>
      </w:rPr>
      <w:t xml:space="preserve"> Policy </w:t>
    </w:r>
    <w:r w:rsidRPr="002910D3">
      <w:rPr>
        <w:rFonts w:ascii="Calibri" w:eastAsia="Times New Roman" w:hAnsi="Calibri" w:cs="Times New Roman"/>
        <w:bCs/>
      </w:rPr>
      <w:t xml:space="preserve"> </w:t>
    </w:r>
    <w:sdt>
      <w:sdtPr>
        <w:rPr>
          <w:rStyle w:val="Insertdate"/>
        </w:rPr>
        <w:alias w:val="Insert date"/>
        <w:tag w:val="Insert date"/>
        <w:id w:val="-1155984377"/>
        <w:placeholder>
          <w:docPart w:val="232705FB42674C4B9B048BA1A07BC4F5"/>
        </w:placeholder>
        <w:showingPlcHdr/>
        <w:text/>
      </w:sdtPr>
      <w:sdtEndPr>
        <w:rPr>
          <w:rStyle w:val="DefaultParagraphFont"/>
          <w:rFonts w:ascii="Calibri" w:eastAsia="Times New Roman" w:hAnsi="Calibri" w:cs="Times New Roman"/>
          <w:bCs/>
          <w:color w:val="auto"/>
          <w:sz w:val="22"/>
        </w:rPr>
      </w:sdtEndPr>
      <w:sdtContent>
        <w:permStart w:id="822825386" w:edGrp="everyone"/>
        <w:r w:rsidRPr="004E6E44">
          <w:rPr>
            <w:rFonts w:ascii="Calibri" w:eastAsia="Times New Roman" w:hAnsi="Calibri" w:cs="Times New Roman"/>
            <w:b/>
            <w:bCs/>
            <w:color w:val="FFFFFF"/>
            <w:sz w:val="18"/>
            <w:szCs w:val="18"/>
          </w:rPr>
          <w:t>Insert date</w:t>
        </w:r>
        <w:permEnd w:id="822825386"/>
      </w:sdtContent>
    </w:sdt>
    <w:r w:rsidRPr="004E6E44">
      <w:rPr>
        <w:b/>
        <w:color w:val="FFFFFF"/>
        <w:sz w:val="18"/>
        <w:szCs w:val="18"/>
      </w:rPr>
      <w:tab/>
    </w:r>
    <w:r w:rsidRPr="004E6E44">
      <w:rPr>
        <w:b/>
        <w:color w:val="FFFFFF"/>
        <w:sz w:val="18"/>
        <w:szCs w:val="18"/>
      </w:rPr>
      <w:tab/>
    </w:r>
    <w:r w:rsidR="004E6E44">
      <w:rPr>
        <w:b/>
        <w:color w:val="FFFFFF"/>
        <w:sz w:val="18"/>
        <w:szCs w:val="18"/>
      </w:rPr>
      <w:tab/>
    </w:r>
    <w:r w:rsidR="004E6E44">
      <w:rPr>
        <w:b/>
        <w:color w:val="FFFFFF"/>
        <w:sz w:val="18"/>
        <w:szCs w:val="18"/>
      </w:rPr>
      <w:tab/>
    </w:r>
    <w:r w:rsidR="004E6E44">
      <w:rPr>
        <w:b/>
        <w:color w:val="FFFFFF"/>
        <w:sz w:val="18"/>
        <w:szCs w:val="18"/>
      </w:rPr>
      <w:tab/>
    </w:r>
    <w:r w:rsidRPr="004E6E44">
      <w:rPr>
        <w:b/>
        <w:color w:val="FFFFFF"/>
        <w:sz w:val="18"/>
        <w:szCs w:val="18"/>
      </w:rPr>
      <w:t xml:space="preserve">Page </w:t>
    </w:r>
    <w:r w:rsidRPr="004E6E44">
      <w:rPr>
        <w:b/>
        <w:color w:val="FFFFFF"/>
        <w:sz w:val="18"/>
        <w:szCs w:val="18"/>
      </w:rPr>
      <w:fldChar w:fldCharType="begin"/>
    </w:r>
    <w:r w:rsidRPr="004E6E44">
      <w:rPr>
        <w:b/>
        <w:color w:val="FFFFFF"/>
        <w:sz w:val="18"/>
        <w:szCs w:val="18"/>
      </w:rPr>
      <w:instrText xml:space="preserve"> PAGE   \* MERGEFORMAT </w:instrText>
    </w:r>
    <w:r w:rsidRPr="004E6E44">
      <w:rPr>
        <w:b/>
        <w:color w:val="FFFFFF"/>
        <w:sz w:val="18"/>
        <w:szCs w:val="18"/>
      </w:rPr>
      <w:fldChar w:fldCharType="separate"/>
    </w:r>
    <w:r w:rsidR="005B1677">
      <w:rPr>
        <w:b/>
        <w:noProof/>
        <w:color w:val="FFFFFF"/>
        <w:sz w:val="18"/>
        <w:szCs w:val="18"/>
      </w:rPr>
      <w:t>1</w:t>
    </w:r>
    <w:r w:rsidRPr="004E6E44">
      <w:rPr>
        <w:b/>
        <w:noProof/>
        <w:color w:val="FFFFFF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206EFC" w14:textId="77777777" w:rsidR="00083FAF" w:rsidRDefault="00083FAF" w:rsidP="003568E3">
      <w:pPr>
        <w:spacing w:after="0" w:line="240" w:lineRule="auto"/>
      </w:pPr>
      <w:r>
        <w:separator/>
      </w:r>
    </w:p>
  </w:footnote>
  <w:footnote w:type="continuationSeparator" w:id="0">
    <w:p w14:paraId="5B810035" w14:textId="77777777" w:rsidR="00083FAF" w:rsidRDefault="00083FAF" w:rsidP="003568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FF239F6"/>
    <w:multiLevelType w:val="hybridMultilevel"/>
    <w:tmpl w:val="00040E7A"/>
    <w:lvl w:ilvl="0" w:tplc="047A2020">
      <w:start w:val="1"/>
      <w:numFmt w:val="decimal"/>
      <w:lvlText w:val="%1."/>
      <w:lvlJc w:val="left"/>
      <w:pPr>
        <w:ind w:left="2129" w:hanging="710"/>
      </w:pPr>
      <w:rPr>
        <w:rFonts w:ascii="Calibri" w:eastAsia="Calibri" w:hAnsi="Calibri" w:cs="Calibri" w:hint="default"/>
        <w:b/>
        <w:bCs/>
        <w:color w:val="5D8DB6"/>
        <w:spacing w:val="-1"/>
        <w:w w:val="100"/>
        <w:sz w:val="32"/>
        <w:szCs w:val="32"/>
      </w:rPr>
    </w:lvl>
    <w:lvl w:ilvl="1" w:tplc="E31C564A">
      <w:start w:val="1"/>
      <w:numFmt w:val="decimal"/>
      <w:lvlText w:val="%2."/>
      <w:lvlJc w:val="left"/>
      <w:pPr>
        <w:ind w:left="2849" w:hanging="361"/>
      </w:pPr>
      <w:rPr>
        <w:rFonts w:ascii="Calibri" w:eastAsia="Calibri" w:hAnsi="Calibri" w:cs="Calibri" w:hint="default"/>
        <w:b/>
        <w:bCs/>
        <w:color w:val="000000" w:themeColor="text1"/>
        <w:w w:val="99"/>
        <w:sz w:val="22"/>
        <w:szCs w:val="22"/>
        <w:u w:val="none"/>
      </w:rPr>
    </w:lvl>
    <w:lvl w:ilvl="2" w:tplc="44909840">
      <w:numFmt w:val="bullet"/>
      <w:lvlText w:val="•"/>
      <w:lvlJc w:val="left"/>
      <w:pPr>
        <w:ind w:left="3702" w:hanging="361"/>
      </w:pPr>
      <w:rPr>
        <w:rFonts w:hint="default"/>
      </w:rPr>
    </w:lvl>
    <w:lvl w:ilvl="3" w:tplc="70002718">
      <w:numFmt w:val="bullet"/>
      <w:lvlText w:val="•"/>
      <w:lvlJc w:val="left"/>
      <w:pPr>
        <w:ind w:left="4564" w:hanging="361"/>
      </w:pPr>
      <w:rPr>
        <w:rFonts w:hint="default"/>
      </w:rPr>
    </w:lvl>
    <w:lvl w:ilvl="4" w:tplc="3092D9B2">
      <w:numFmt w:val="bullet"/>
      <w:lvlText w:val="•"/>
      <w:lvlJc w:val="left"/>
      <w:pPr>
        <w:ind w:left="5426" w:hanging="361"/>
      </w:pPr>
      <w:rPr>
        <w:rFonts w:hint="default"/>
      </w:rPr>
    </w:lvl>
    <w:lvl w:ilvl="5" w:tplc="F9641DE2">
      <w:numFmt w:val="bullet"/>
      <w:lvlText w:val="•"/>
      <w:lvlJc w:val="left"/>
      <w:pPr>
        <w:ind w:left="6289" w:hanging="361"/>
      </w:pPr>
      <w:rPr>
        <w:rFonts w:hint="default"/>
      </w:rPr>
    </w:lvl>
    <w:lvl w:ilvl="6" w:tplc="AD8C665C">
      <w:numFmt w:val="bullet"/>
      <w:lvlText w:val="•"/>
      <w:lvlJc w:val="left"/>
      <w:pPr>
        <w:ind w:left="7151" w:hanging="361"/>
      </w:pPr>
      <w:rPr>
        <w:rFonts w:hint="default"/>
      </w:rPr>
    </w:lvl>
    <w:lvl w:ilvl="7" w:tplc="473892F6">
      <w:numFmt w:val="bullet"/>
      <w:lvlText w:val="•"/>
      <w:lvlJc w:val="left"/>
      <w:pPr>
        <w:ind w:left="8013" w:hanging="361"/>
      </w:pPr>
      <w:rPr>
        <w:rFonts w:hint="default"/>
      </w:rPr>
    </w:lvl>
    <w:lvl w:ilvl="8" w:tplc="5FB64058">
      <w:numFmt w:val="bullet"/>
      <w:lvlText w:val="•"/>
      <w:lvlJc w:val="left"/>
      <w:pPr>
        <w:ind w:left="8875" w:hanging="361"/>
      </w:pPr>
      <w:rPr>
        <w:rFonts w:hint="default"/>
      </w:rPr>
    </w:lvl>
  </w:abstractNum>
  <w:abstractNum w:abstractNumId="1">
    <w:nsid w:val="688D25F7"/>
    <w:multiLevelType w:val="hybridMultilevel"/>
    <w:tmpl w:val="69D6AE9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16029B"/>
    <w:multiLevelType w:val="hybridMultilevel"/>
    <w:tmpl w:val="51C451CC"/>
    <w:lvl w:ilvl="0" w:tplc="68B42AAA">
      <w:start w:val="1"/>
      <w:numFmt w:val="decimal"/>
      <w:lvlText w:val="%1."/>
      <w:lvlJc w:val="left"/>
      <w:pPr>
        <w:ind w:left="1539" w:hanging="720"/>
      </w:pPr>
      <w:rPr>
        <w:rFonts w:ascii="Calibri" w:eastAsia="Calibri" w:hAnsi="Calibri" w:cs="Calibri" w:hint="default"/>
        <w:b/>
        <w:bCs/>
        <w:color w:val="5D8DB6"/>
        <w:spacing w:val="-1"/>
        <w:w w:val="100"/>
        <w:sz w:val="32"/>
        <w:szCs w:val="32"/>
      </w:rPr>
    </w:lvl>
    <w:lvl w:ilvl="1" w:tplc="08FE6D84">
      <w:numFmt w:val="bullet"/>
      <w:lvlText w:val=""/>
      <w:lvlJc w:val="left"/>
      <w:pPr>
        <w:ind w:left="2250" w:hanging="360"/>
      </w:pPr>
      <w:rPr>
        <w:rFonts w:ascii="Symbol" w:eastAsia="Symbol" w:hAnsi="Symbol" w:cs="Symbol" w:hint="default"/>
        <w:w w:val="99"/>
        <w:sz w:val="22"/>
        <w:szCs w:val="22"/>
      </w:rPr>
    </w:lvl>
    <w:lvl w:ilvl="2" w:tplc="EEE8018E">
      <w:numFmt w:val="bullet"/>
      <w:lvlText w:val="o"/>
      <w:lvlJc w:val="left"/>
      <w:pPr>
        <w:ind w:left="2968" w:hanging="360"/>
      </w:pPr>
      <w:rPr>
        <w:rFonts w:ascii="Courier New" w:eastAsia="Courier New" w:hAnsi="Courier New" w:cs="Courier New" w:hint="default"/>
        <w:w w:val="99"/>
        <w:sz w:val="22"/>
        <w:szCs w:val="22"/>
      </w:rPr>
    </w:lvl>
    <w:lvl w:ilvl="3" w:tplc="2018C3BA">
      <w:numFmt w:val="bullet"/>
      <w:lvlText w:val="•"/>
      <w:lvlJc w:val="left"/>
      <w:pPr>
        <w:ind w:left="2380" w:hanging="360"/>
      </w:pPr>
      <w:rPr>
        <w:rFonts w:hint="default"/>
      </w:rPr>
    </w:lvl>
    <w:lvl w:ilvl="4" w:tplc="365A77C8">
      <w:numFmt w:val="bullet"/>
      <w:lvlText w:val="•"/>
      <w:lvlJc w:val="left"/>
      <w:pPr>
        <w:ind w:left="2940" w:hanging="360"/>
      </w:pPr>
      <w:rPr>
        <w:rFonts w:hint="default"/>
      </w:rPr>
    </w:lvl>
    <w:lvl w:ilvl="5" w:tplc="B19C3C5E">
      <w:numFmt w:val="bullet"/>
      <w:lvlText w:val="•"/>
      <w:lvlJc w:val="left"/>
      <w:pPr>
        <w:ind w:left="2960" w:hanging="360"/>
      </w:pPr>
      <w:rPr>
        <w:rFonts w:hint="default"/>
      </w:rPr>
    </w:lvl>
    <w:lvl w:ilvl="6" w:tplc="496C04CA">
      <w:numFmt w:val="bullet"/>
      <w:lvlText w:val="•"/>
      <w:lvlJc w:val="left"/>
      <w:pPr>
        <w:ind w:left="4541" w:hanging="360"/>
      </w:pPr>
      <w:rPr>
        <w:rFonts w:hint="default"/>
      </w:rPr>
    </w:lvl>
    <w:lvl w:ilvl="7" w:tplc="0A965EB6">
      <w:numFmt w:val="bullet"/>
      <w:lvlText w:val="•"/>
      <w:lvlJc w:val="left"/>
      <w:pPr>
        <w:ind w:left="6122" w:hanging="360"/>
      </w:pPr>
      <w:rPr>
        <w:rFonts w:hint="default"/>
      </w:rPr>
    </w:lvl>
    <w:lvl w:ilvl="8" w:tplc="0ABE743A">
      <w:numFmt w:val="bullet"/>
      <w:lvlText w:val="•"/>
      <w:lvlJc w:val="left"/>
      <w:pPr>
        <w:ind w:left="7703" w:hanging="360"/>
      </w:pPr>
      <w:rPr>
        <w:rFonts w:hint="default"/>
      </w:rPr>
    </w:lvl>
  </w:abstractNum>
  <w:abstractNum w:abstractNumId="3">
    <w:nsid w:val="744C5B84"/>
    <w:multiLevelType w:val="hybridMultilevel"/>
    <w:tmpl w:val="5D4EF446"/>
    <w:lvl w:ilvl="0" w:tplc="0C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as/5VLktCytH2paCcuu1lkomE1UDvcreixMMVqaAH97YJ4IOVimi4tRuNRutx4BNubfB5Wd28Qhz+6RcM2bqLA==" w:salt="1AN8J+kfaM3LJorbUBB1aw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8E3"/>
    <w:rsid w:val="00022BDF"/>
    <w:rsid w:val="00083FAF"/>
    <w:rsid w:val="000A1662"/>
    <w:rsid w:val="000B5108"/>
    <w:rsid w:val="0011448E"/>
    <w:rsid w:val="001C68D8"/>
    <w:rsid w:val="002C7842"/>
    <w:rsid w:val="00327B69"/>
    <w:rsid w:val="003568E3"/>
    <w:rsid w:val="003E2A89"/>
    <w:rsid w:val="004E6E44"/>
    <w:rsid w:val="005B1677"/>
    <w:rsid w:val="0090371C"/>
    <w:rsid w:val="00B41E78"/>
    <w:rsid w:val="00BF5E7E"/>
    <w:rsid w:val="00C664CF"/>
    <w:rsid w:val="00C81912"/>
    <w:rsid w:val="00D47669"/>
    <w:rsid w:val="00DF49AB"/>
    <w:rsid w:val="00E65871"/>
    <w:rsid w:val="00F37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E0F208"/>
  <w15:chartTrackingRefBased/>
  <w15:docId w15:val="{327CD74D-89A7-4A98-A30D-03D9C5633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BF5E7E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Playfair Display" w:eastAsiaTheme="majorEastAsia" w:hAnsi="Playfair Display" w:cstheme="majorBidi"/>
      <w:color w:val="BF8F00" w:themeColor="accent4" w:themeShade="BF"/>
      <w:sz w:val="32"/>
      <w:szCs w:val="24"/>
    </w:rPr>
  </w:style>
  <w:style w:type="paragraph" w:styleId="Header">
    <w:name w:val="header"/>
    <w:basedOn w:val="Normal"/>
    <w:link w:val="HeaderChar"/>
    <w:uiPriority w:val="99"/>
    <w:unhideWhenUsed/>
    <w:rsid w:val="00356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8E3"/>
  </w:style>
  <w:style w:type="paragraph" w:styleId="Footer">
    <w:name w:val="footer"/>
    <w:basedOn w:val="Normal"/>
    <w:link w:val="FooterChar"/>
    <w:uiPriority w:val="99"/>
    <w:unhideWhenUsed/>
    <w:rsid w:val="00356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8E3"/>
  </w:style>
  <w:style w:type="character" w:customStyle="1" w:styleId="Style1">
    <w:name w:val="Style1"/>
    <w:basedOn w:val="DefaultParagraphFont"/>
    <w:uiPriority w:val="1"/>
    <w:rsid w:val="003568E3"/>
    <w:rPr>
      <w:rFonts w:asciiTheme="minorHAnsi" w:hAnsiTheme="minorHAnsi"/>
      <w:b/>
      <w:color w:val="FFFFFF" w:themeColor="background1"/>
      <w:sz w:val="18"/>
    </w:rPr>
  </w:style>
  <w:style w:type="character" w:customStyle="1" w:styleId="Insertdate">
    <w:name w:val="Insert date"/>
    <w:basedOn w:val="DefaultParagraphFont"/>
    <w:uiPriority w:val="1"/>
    <w:rsid w:val="003568E3"/>
    <w:rPr>
      <w:rFonts w:asciiTheme="minorHAnsi" w:hAnsiTheme="minorHAnsi"/>
      <w:color w:val="FFFFFF" w:themeColor="background1"/>
      <w:sz w:val="18"/>
    </w:rPr>
  </w:style>
  <w:style w:type="table" w:styleId="TableGrid">
    <w:name w:val="Table Grid"/>
    <w:basedOn w:val="TableNormal"/>
    <w:uiPriority w:val="39"/>
    <w:rsid w:val="00022BDF"/>
    <w:pPr>
      <w:spacing w:after="0" w:line="240" w:lineRule="auto"/>
    </w:pPr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cevn.cecv.catholic.edu.au/Melb/School-Improvement/Emergency-Management/Emergency-Management-Manual" TargetMode="External"/><Relationship Id="rId12" Type="http://schemas.openxmlformats.org/officeDocument/2006/relationships/hyperlink" Target="https://cevn.cecv.catholic.edu.au/Melb/Document-File/School-Improvement/Emergency-Management/CECV-EM-Plan-Checklist.docx" TargetMode="External"/><Relationship Id="rId13" Type="http://schemas.openxmlformats.org/officeDocument/2006/relationships/footer" Target="footer1.xml"/><Relationship Id="rId14" Type="http://schemas.openxmlformats.org/officeDocument/2006/relationships/fontTable" Target="fontTable.xml"/><Relationship Id="rId15" Type="http://schemas.openxmlformats.org/officeDocument/2006/relationships/glossaryDocument" Target="glossary/document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emf"/><Relationship Id="rId8" Type="http://schemas.openxmlformats.org/officeDocument/2006/relationships/image" Target="media/image2.png"/><Relationship Id="rId9" Type="http://schemas.openxmlformats.org/officeDocument/2006/relationships/hyperlink" Target="https://cevn.cecv.catholic.edu.au/Melb/School-Improvement/Emergency-Management/Emergency-Management-Manual" TargetMode="External"/><Relationship Id="rId10" Type="http://schemas.openxmlformats.org/officeDocument/2006/relationships/hyperlink" Target="https://cevn.cecv.catholic.edu.au/Melb/School-Improvement/Emergency-Management/Emergency-Management-Manua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7B96882693F4087ADBA60E277ACC9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E1B2BB-C6B7-4962-BF72-1D934C33A610}"/>
      </w:docPartPr>
      <w:docPartBody>
        <w:p w:rsidR="00FB07F9" w:rsidRDefault="00E92BC1" w:rsidP="00E92BC1">
          <w:pPr>
            <w:pStyle w:val="A7B96882693F4087ADBA60E277ACC9A0"/>
          </w:pPr>
          <w:r w:rsidRPr="00480584">
            <w:rPr>
              <w:rFonts w:cs="Times New Roman"/>
            </w:rPr>
            <w:t>Insert School Name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layfair Display">
    <w:panose1 w:val="000000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6398"/>
    <w:rsid w:val="00436A6A"/>
    <w:rsid w:val="00486236"/>
    <w:rsid w:val="00683DC4"/>
    <w:rsid w:val="009D5964"/>
    <w:rsid w:val="00B62C4C"/>
    <w:rsid w:val="00CE7AEF"/>
    <w:rsid w:val="00DA6DE1"/>
    <w:rsid w:val="00E92BC1"/>
    <w:rsid w:val="00F76398"/>
    <w:rsid w:val="00FB0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40EE68A951944AEA47E3AB7E07F1EBD">
    <w:name w:val="A40EE68A951944AEA47E3AB7E07F1EBD"/>
    <w:rsid w:val="00F76398"/>
  </w:style>
  <w:style w:type="paragraph" w:customStyle="1" w:styleId="232705FB42674C4B9B048BA1A07BC4F5">
    <w:name w:val="232705FB42674C4B9B048BA1A07BC4F5"/>
    <w:rsid w:val="00F76398"/>
  </w:style>
  <w:style w:type="character" w:styleId="PlaceholderText">
    <w:name w:val="Placeholder Text"/>
    <w:basedOn w:val="DefaultParagraphFont"/>
    <w:uiPriority w:val="99"/>
    <w:semiHidden/>
    <w:rsid w:val="00E92BC1"/>
    <w:rPr>
      <w:color w:val="808080"/>
    </w:rPr>
  </w:style>
  <w:style w:type="paragraph" w:customStyle="1" w:styleId="C52CE0CC5A9A4696A18C1C35B514E7B7">
    <w:name w:val="C52CE0CC5A9A4696A18C1C35B514E7B7"/>
    <w:rsid w:val="00F76398"/>
  </w:style>
  <w:style w:type="paragraph" w:customStyle="1" w:styleId="A7B96882693F4087ADBA60E277ACC9A0">
    <w:name w:val="A7B96882693F4087ADBA60E277ACC9A0"/>
    <w:rsid w:val="00E92BC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390</Words>
  <Characters>2229</Characters>
  <Application>Microsoft Macintosh Word</Application>
  <DocSecurity>8</DocSecurity>
  <Lines>18</Lines>
  <Paragraphs>5</Paragraphs>
  <ScaleCrop>false</ScaleCrop>
  <Company/>
  <LinksUpToDate>false</LinksUpToDate>
  <CharactersWithSpaces>2614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Barianos</dc:creator>
  <cp:keywords/>
  <dc:description/>
  <cp:lastModifiedBy>Microsoft Office User</cp:lastModifiedBy>
  <cp:revision>2</cp:revision>
  <dcterms:created xsi:type="dcterms:W3CDTF">2021-08-09T05:16:00Z</dcterms:created>
  <dcterms:modified xsi:type="dcterms:W3CDTF">2021-08-09T05:16:00Z</dcterms:modified>
</cp:coreProperties>
</file>